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6D311A" w14:textId="77777777" w:rsidR="00CB5FD5" w:rsidRDefault="00CB5FD5" w:rsidP="00E32E5C">
      <w:pPr>
        <w:jc w:val="center"/>
        <w:rPr>
          <w:b/>
        </w:rPr>
      </w:pPr>
      <w:r w:rsidRPr="00BD0566">
        <w:rPr>
          <w:b/>
        </w:rPr>
        <w:t xml:space="preserve">edTPA Practice Task 2 </w:t>
      </w:r>
      <w:r w:rsidR="00762C20" w:rsidRPr="00BD0566">
        <w:rPr>
          <w:b/>
        </w:rPr>
        <w:t>INSTRUCTION</w:t>
      </w:r>
    </w:p>
    <w:p w14:paraId="2F018325" w14:textId="77777777" w:rsidR="00F00B82" w:rsidRPr="00BD0566" w:rsidRDefault="00F00B82" w:rsidP="00F00B82">
      <w:pPr>
        <w:spacing w:after="0"/>
        <w:jc w:val="center"/>
        <w:rPr>
          <w:b/>
        </w:rPr>
      </w:pPr>
    </w:p>
    <w:p w14:paraId="6810EDF8" w14:textId="77777777" w:rsidR="00CB5FD5" w:rsidRDefault="00CB5FD5" w:rsidP="00124C1D">
      <w:pPr>
        <w:spacing w:after="0"/>
      </w:pPr>
      <w:r>
        <w:t xml:space="preserve">“edTPA is a performance-based, subject-specific assessment and support system used by teacher preparation programs throughout the United States to emphasize, measure, and support the skills and knowledge that all teachers need from Day 1 in the classroom.”  </w:t>
      </w:r>
    </w:p>
    <w:p w14:paraId="6C862087" w14:textId="77777777" w:rsidR="00CB5FD5" w:rsidRDefault="00435149">
      <w:hyperlink r:id="rId5" w:history="1">
        <w:r w:rsidR="00CB5FD5" w:rsidRPr="008E6726">
          <w:rPr>
            <w:rStyle w:val="Hyperlink"/>
          </w:rPr>
          <w:t>http://www.edtpa.com/PageView.aspx?f=GEN_AboutEdTPA.html</w:t>
        </w:r>
      </w:hyperlink>
    </w:p>
    <w:p w14:paraId="709AC849" w14:textId="77777777" w:rsidR="000C587B" w:rsidRDefault="00CB5FD5" w:rsidP="00124C1D">
      <w:pPr>
        <w:spacing w:after="0"/>
      </w:pPr>
      <w:r>
        <w:t>As part of the teacher preparation program at Liberty University, the School of Education desires that all of our students build a strong understanding of research-</w:t>
      </w:r>
      <w:r w:rsidR="000C587B">
        <w:t xml:space="preserve">based practices for use in the classroom. Many states across the US require students to complete and submit an edTPA portfolio as part of their licensure program. EdTPA programs focus on three main tasks: </w:t>
      </w:r>
    </w:p>
    <w:p w14:paraId="7D02926D" w14:textId="77777777" w:rsidR="000C587B" w:rsidRDefault="000C587B" w:rsidP="000C587B">
      <w:pPr>
        <w:pStyle w:val="ListParagraph"/>
        <w:numPr>
          <w:ilvl w:val="0"/>
          <w:numId w:val="1"/>
        </w:numPr>
      </w:pPr>
      <w:r>
        <w:t xml:space="preserve">Task 1: </w:t>
      </w:r>
      <w:r w:rsidR="00124C1D">
        <w:t xml:space="preserve">PLANNING. </w:t>
      </w:r>
      <w:r>
        <w:t>Planning for Instruction and Assessment</w:t>
      </w:r>
    </w:p>
    <w:p w14:paraId="66B84DD1" w14:textId="77777777" w:rsidR="000C587B" w:rsidRDefault="000C587B" w:rsidP="000C587B">
      <w:pPr>
        <w:pStyle w:val="ListParagraph"/>
        <w:numPr>
          <w:ilvl w:val="0"/>
          <w:numId w:val="1"/>
        </w:numPr>
      </w:pPr>
      <w:r>
        <w:t xml:space="preserve">Task 2: </w:t>
      </w:r>
      <w:r w:rsidR="00124C1D">
        <w:t xml:space="preserve">INSTRUCTION. </w:t>
      </w:r>
      <w:r>
        <w:t>Instructing and Engaging Students in Learning</w:t>
      </w:r>
    </w:p>
    <w:p w14:paraId="478E2C42" w14:textId="77777777" w:rsidR="000C587B" w:rsidRDefault="000C587B" w:rsidP="000C587B">
      <w:pPr>
        <w:pStyle w:val="ListParagraph"/>
        <w:numPr>
          <w:ilvl w:val="0"/>
          <w:numId w:val="1"/>
        </w:numPr>
      </w:pPr>
      <w:r>
        <w:t xml:space="preserve">Task 3: </w:t>
      </w:r>
      <w:r w:rsidR="00124C1D">
        <w:t xml:space="preserve">ASSESSMENT. </w:t>
      </w:r>
      <w:r>
        <w:t>Assessing Student Learning</w:t>
      </w:r>
    </w:p>
    <w:p w14:paraId="3444B7F2" w14:textId="77777777" w:rsidR="000C587B" w:rsidRDefault="000C587B" w:rsidP="00124C1D">
      <w:pPr>
        <w:spacing w:after="0"/>
      </w:pPr>
    </w:p>
    <w:p w14:paraId="4B517BD5" w14:textId="77777777" w:rsidR="006A0DCA" w:rsidRDefault="000C587B" w:rsidP="00124C1D">
      <w:pPr>
        <w:spacing w:line="240" w:lineRule="auto"/>
      </w:pPr>
      <w:r>
        <w:t>For the purposes of this ass</w:t>
      </w:r>
      <w:r w:rsidR="00BD0566">
        <w:t>ign</w:t>
      </w:r>
      <w:r>
        <w:t xml:space="preserve">ment, we </w:t>
      </w:r>
      <w:r w:rsidR="00124C1D">
        <w:t>will</w:t>
      </w:r>
      <w:r>
        <w:t xml:space="preserve"> </w:t>
      </w:r>
      <w:r w:rsidR="00124C1D">
        <w:t>take</w:t>
      </w:r>
      <w:r>
        <w:t xml:space="preserve"> a closer look at Task 2. </w:t>
      </w:r>
      <w:r w:rsidR="00E32E5C">
        <w:t>A</w:t>
      </w:r>
      <w:r>
        <w:t>n actual edTPA portfolio requires student</w:t>
      </w:r>
      <w:r w:rsidR="00124C1D">
        <w:t xml:space="preserve"> teacher</w:t>
      </w:r>
      <w:r>
        <w:t>s to submit video</w:t>
      </w:r>
      <w:r w:rsidR="00E32E5C">
        <w:t>s</w:t>
      </w:r>
      <w:r>
        <w:t xml:space="preserve"> tied</w:t>
      </w:r>
      <w:r w:rsidR="00501A12">
        <w:t xml:space="preserve"> to the lesson plan</w:t>
      </w:r>
      <w:r w:rsidR="00FF61A9">
        <w:t xml:space="preserve">s </w:t>
      </w:r>
      <w:r w:rsidR="00E32E5C">
        <w:t xml:space="preserve">that </w:t>
      </w:r>
      <w:r w:rsidR="008F4E44">
        <w:t>they</w:t>
      </w:r>
      <w:r w:rsidR="00E32E5C">
        <w:t xml:space="preserve"> </w:t>
      </w:r>
      <w:r w:rsidR="008F4E44">
        <w:t>prepared for Task 1.</w:t>
      </w:r>
      <w:r w:rsidR="00FF61A9">
        <w:t xml:space="preserve"> F</w:t>
      </w:r>
      <w:r w:rsidR="00501A12">
        <w:t xml:space="preserve">or our practice task we are going to evaluate </w:t>
      </w:r>
      <w:r w:rsidR="0001660A">
        <w:t xml:space="preserve">video submissions </w:t>
      </w:r>
      <w:r w:rsidR="00BD0566">
        <w:t xml:space="preserve">provided in </w:t>
      </w:r>
      <w:proofErr w:type="spellStart"/>
      <w:r w:rsidR="00BD0566">
        <w:t>LiveText</w:t>
      </w:r>
      <w:proofErr w:type="spellEnd"/>
      <w:r w:rsidR="00BD0566">
        <w:t xml:space="preserve">, </w:t>
      </w:r>
      <w:r w:rsidR="006A0DCA">
        <w:t xml:space="preserve">using the attached rubrics. </w:t>
      </w:r>
    </w:p>
    <w:p w14:paraId="100867B5" w14:textId="77777777" w:rsidR="006A0DCA" w:rsidRDefault="006A0DCA" w:rsidP="00124C1D">
      <w:pPr>
        <w:spacing w:before="240" w:after="0"/>
      </w:pPr>
      <w:r w:rsidRPr="00124C1D">
        <w:rPr>
          <w:b/>
          <w:i/>
        </w:rPr>
        <w:t>Procedures</w:t>
      </w:r>
      <w:r>
        <w:t xml:space="preserve">: </w:t>
      </w:r>
    </w:p>
    <w:p w14:paraId="2D7F4F9D" w14:textId="77777777" w:rsidR="006A0DCA" w:rsidRDefault="006A0DCA" w:rsidP="00124C1D">
      <w:pPr>
        <w:pStyle w:val="ListParagraph"/>
        <w:numPr>
          <w:ilvl w:val="0"/>
          <w:numId w:val="4"/>
        </w:numPr>
      </w:pPr>
      <w:r>
        <w:t xml:space="preserve">Select the appropriate area of licensure and view the video submission. </w:t>
      </w:r>
    </w:p>
    <w:p w14:paraId="081E111B" w14:textId="77777777" w:rsidR="00FF61A9" w:rsidRDefault="004D6303" w:rsidP="00124C1D">
      <w:pPr>
        <w:pStyle w:val="ListParagraph"/>
        <w:numPr>
          <w:ilvl w:val="0"/>
          <w:numId w:val="4"/>
        </w:numPr>
      </w:pPr>
      <w:r>
        <w:t>Complete the Rubric and Commentary template</w:t>
      </w:r>
      <w:r w:rsidR="00E32E5C">
        <w:t>s</w:t>
      </w:r>
      <w:r>
        <w:t xml:space="preserve"> and submit through </w:t>
      </w:r>
      <w:proofErr w:type="spellStart"/>
      <w:r>
        <w:t>LiveText</w:t>
      </w:r>
      <w:proofErr w:type="spellEnd"/>
      <w:r>
        <w:t xml:space="preserve">. </w:t>
      </w:r>
    </w:p>
    <w:p w14:paraId="0482EED6" w14:textId="77777777" w:rsidR="00FF61A9" w:rsidRDefault="00FF61A9" w:rsidP="00FF61A9"/>
    <w:p w14:paraId="2E1139CC" w14:textId="77777777" w:rsidR="002268F7" w:rsidRDefault="00E32E5C" w:rsidP="00124C1D">
      <w:pPr>
        <w:spacing w:after="0"/>
      </w:pPr>
      <w:r w:rsidRPr="00124C1D">
        <w:rPr>
          <w:b/>
          <w:i/>
        </w:rPr>
        <w:t xml:space="preserve">Instruction </w:t>
      </w:r>
      <w:r w:rsidR="002268F7" w:rsidRPr="00124C1D">
        <w:rPr>
          <w:b/>
          <w:i/>
        </w:rPr>
        <w:t xml:space="preserve">Rubric </w:t>
      </w:r>
      <w:r w:rsidR="00CC2F7A" w:rsidRPr="00124C1D">
        <w:rPr>
          <w:b/>
          <w:i/>
        </w:rPr>
        <w:t>template</w:t>
      </w:r>
      <w:r w:rsidR="00124C1D">
        <w:t xml:space="preserve"> (Rubrics #6-10)</w:t>
      </w:r>
      <w:r w:rsidR="002268F7">
        <w:t>:</w:t>
      </w:r>
    </w:p>
    <w:p w14:paraId="65E30779" w14:textId="77777777" w:rsidR="00124C1D" w:rsidRDefault="00E32E5C" w:rsidP="00124C1D">
      <w:pPr>
        <w:pStyle w:val="ListParagraph"/>
        <w:numPr>
          <w:ilvl w:val="0"/>
          <w:numId w:val="5"/>
        </w:numPr>
      </w:pPr>
      <w:r>
        <w:t>Mark</w:t>
      </w:r>
      <w:r w:rsidR="002268F7">
        <w:t xml:space="preserve"> the performance level you have chosen for each rubric.  </w:t>
      </w:r>
    </w:p>
    <w:p w14:paraId="51A287EB" w14:textId="77777777" w:rsidR="002268F7" w:rsidRDefault="002268F7" w:rsidP="00124C1D">
      <w:pPr>
        <w:pStyle w:val="ListParagraph"/>
        <w:numPr>
          <w:ilvl w:val="0"/>
          <w:numId w:val="5"/>
        </w:numPr>
      </w:pPr>
      <w:r>
        <w:t xml:space="preserve">Then type the justification for your choice in the brackets [ ] </w:t>
      </w:r>
      <w:r w:rsidR="00E32E5C">
        <w:t>above</w:t>
      </w:r>
      <w:r>
        <w:t xml:space="preserve"> each rubric.</w:t>
      </w:r>
    </w:p>
    <w:p w14:paraId="63452FD7" w14:textId="77777777" w:rsidR="003231E8" w:rsidRDefault="003231E8" w:rsidP="00124C1D">
      <w:pPr>
        <w:pStyle w:val="ListParagraph"/>
        <w:numPr>
          <w:ilvl w:val="0"/>
          <w:numId w:val="5"/>
        </w:numPr>
      </w:pPr>
      <w:r>
        <w:t>Justification should match rubric content and include specific examples from the video.</w:t>
      </w:r>
    </w:p>
    <w:p w14:paraId="70493367" w14:textId="77777777" w:rsidR="002268F7" w:rsidRDefault="002268F7" w:rsidP="00FF61A9"/>
    <w:p w14:paraId="4345F0A0" w14:textId="77777777" w:rsidR="00501A12" w:rsidRDefault="00E32E5C" w:rsidP="00124C1D">
      <w:pPr>
        <w:spacing w:after="0"/>
      </w:pPr>
      <w:r w:rsidRPr="00124C1D">
        <w:rPr>
          <w:b/>
          <w:i/>
        </w:rPr>
        <w:t>Instruction</w:t>
      </w:r>
      <w:r w:rsidR="00FF61A9" w:rsidRPr="00124C1D">
        <w:rPr>
          <w:b/>
          <w:i/>
        </w:rPr>
        <w:t xml:space="preserve"> Commentary</w:t>
      </w:r>
      <w:r w:rsidR="00FF61A9">
        <w:t>:</w:t>
      </w:r>
    </w:p>
    <w:p w14:paraId="6D2D0DDA" w14:textId="77777777" w:rsidR="00124C1D" w:rsidRDefault="00FF61A9" w:rsidP="00124C1D">
      <w:pPr>
        <w:pStyle w:val="ListParagraph"/>
        <w:numPr>
          <w:ilvl w:val="0"/>
          <w:numId w:val="3"/>
        </w:numPr>
      </w:pPr>
      <w:r>
        <w:t>Type your responses between the brackets [ ] using Arial</w:t>
      </w:r>
      <w:r w:rsidR="00474781">
        <w:t xml:space="preserve"> 11-point font and single space with 1” margins on all sides. </w:t>
      </w:r>
    </w:p>
    <w:p w14:paraId="74795B54" w14:textId="77777777" w:rsidR="00124C1D" w:rsidRDefault="00474781" w:rsidP="00124C1D">
      <w:pPr>
        <w:pStyle w:val="ListParagraph"/>
        <w:numPr>
          <w:ilvl w:val="0"/>
          <w:numId w:val="3"/>
        </w:numPr>
      </w:pPr>
      <w:r>
        <w:t xml:space="preserve">No hyperlinked content is permitted. </w:t>
      </w:r>
    </w:p>
    <w:p w14:paraId="6EB19E86" w14:textId="77777777" w:rsidR="00124C1D" w:rsidRDefault="000B664D" w:rsidP="00124C1D">
      <w:pPr>
        <w:pStyle w:val="ListParagraph"/>
        <w:numPr>
          <w:ilvl w:val="0"/>
          <w:numId w:val="3"/>
        </w:numPr>
      </w:pPr>
      <w:r>
        <w:t>Incorporate</w:t>
      </w:r>
      <w:r w:rsidR="00474781">
        <w:t xml:space="preserve"> </w:t>
      </w:r>
      <w:r w:rsidR="002268F7">
        <w:t xml:space="preserve">academic language in </w:t>
      </w:r>
      <w:r w:rsidR="00474781">
        <w:t xml:space="preserve">complete sentences and paragraphs. </w:t>
      </w:r>
    </w:p>
    <w:p w14:paraId="2F1B6202" w14:textId="77777777" w:rsidR="00124C1D" w:rsidRDefault="00474781" w:rsidP="00124C1D">
      <w:pPr>
        <w:pStyle w:val="ListParagraph"/>
        <w:numPr>
          <w:ilvl w:val="0"/>
          <w:numId w:val="3"/>
        </w:numPr>
      </w:pPr>
      <w:r>
        <w:t>Refer to specific examples and time stamps in the video clips.</w:t>
      </w:r>
      <w:r w:rsidR="002268F7">
        <w:t xml:space="preserve"> </w:t>
      </w:r>
    </w:p>
    <w:p w14:paraId="488BACC9" w14:textId="77777777" w:rsidR="00124C1D" w:rsidRDefault="002268F7" w:rsidP="00124C1D">
      <w:pPr>
        <w:pStyle w:val="ListParagraph"/>
        <w:numPr>
          <w:ilvl w:val="0"/>
          <w:numId w:val="3"/>
        </w:numPr>
      </w:pPr>
      <w:r>
        <w:t>Your commentary should be at least 4 single-spaced pages including prompts, and must not exceed 6 pages.</w:t>
      </w:r>
      <w:r w:rsidR="00E32E5C">
        <w:t xml:space="preserve"> </w:t>
      </w:r>
      <w:r w:rsidR="00442047" w:rsidRPr="00442047">
        <w:rPr>
          <w:i/>
        </w:rPr>
        <w:t>[SPE</w:t>
      </w:r>
      <w:r w:rsidR="000E5C56">
        <w:rPr>
          <w:i/>
        </w:rPr>
        <w:t xml:space="preserve"> commentary</w:t>
      </w:r>
      <w:r w:rsidR="00442047" w:rsidRPr="00442047">
        <w:rPr>
          <w:i/>
        </w:rPr>
        <w:t xml:space="preserve"> should be 5-8 pages]</w:t>
      </w:r>
    </w:p>
    <w:p w14:paraId="31706E7E" w14:textId="77DD7DA0" w:rsidR="00FF61A9" w:rsidRDefault="00E32E5C" w:rsidP="00124C1D">
      <w:pPr>
        <w:pStyle w:val="ListParagraph"/>
        <w:numPr>
          <w:ilvl w:val="0"/>
          <w:numId w:val="3"/>
        </w:numPr>
      </w:pPr>
      <w:r>
        <w:t xml:space="preserve">Refer to </w:t>
      </w:r>
      <w:r w:rsidR="00124C1D">
        <w:t xml:space="preserve">Instruction </w:t>
      </w:r>
      <w:r>
        <w:t xml:space="preserve">Commentary </w:t>
      </w:r>
      <w:r w:rsidR="003231E8">
        <w:t xml:space="preserve">sample </w:t>
      </w:r>
      <w:r>
        <w:t>responses provided.</w:t>
      </w:r>
    </w:p>
    <w:p w14:paraId="0729649B" w14:textId="3696BE13" w:rsidR="00435149" w:rsidRDefault="00435149" w:rsidP="00435149"/>
    <w:p w14:paraId="5006BAFD" w14:textId="2D405ED1" w:rsidR="00435149" w:rsidRDefault="00435149" w:rsidP="00435149"/>
    <w:p w14:paraId="198248C7" w14:textId="362EAD65" w:rsidR="00435149" w:rsidRDefault="00435149" w:rsidP="00435149"/>
    <w:p w14:paraId="37BED0E3" w14:textId="051631DB" w:rsidR="00435149" w:rsidRDefault="00435149" w:rsidP="00435149">
      <w:r>
        <w:rPr>
          <w:noProof/>
        </w:rPr>
        <w:lastRenderedPageBreak/>
        <w:drawing>
          <wp:anchor distT="0" distB="0" distL="114300" distR="114300" simplePos="0" relativeHeight="251659264" behindDoc="0" locked="0" layoutInCell="1" allowOverlap="1" wp14:anchorId="3F834FB6" wp14:editId="2EB0C855">
            <wp:simplePos x="0" y="0"/>
            <wp:positionH relativeFrom="column">
              <wp:posOffset>0</wp:posOffset>
            </wp:positionH>
            <wp:positionV relativeFrom="paragraph">
              <wp:posOffset>587375</wp:posOffset>
            </wp:positionV>
            <wp:extent cx="4051300" cy="22733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sk_2__BUS_Video.m4v" descr="movie::/Users/briana/Downloads/Task_2__BUS_Video.m4v"/>
                    <pic:cNvPicPr/>
                  </pic:nvPicPr>
                  <pic:blipFill>
                    <a:blip r:embed="rId6">
                      <a:extLst>
                        <a:ext uri="{28A0092B-C50C-407E-A947-70E740481C1C}">
                          <a14:useLocalDpi xmlns:a14="http://schemas.microsoft.com/office/drawing/2010/main" val="0"/>
                        </a:ext>
                      </a:extLst>
                    </a:blip>
                    <a:stretch>
                      <a:fillRect/>
                    </a:stretch>
                  </pic:blipFill>
                  <pic:spPr>
                    <a:xfrm>
                      <a:off x="0" y="0"/>
                      <a:ext cx="4051300" cy="2273300"/>
                    </a:xfrm>
                    <a:prstGeom prst="rect">
                      <a:avLst/>
                    </a:prstGeom>
                  </pic:spPr>
                </pic:pic>
              </a:graphicData>
            </a:graphic>
          </wp:anchor>
        </w:drawing>
      </w:r>
    </w:p>
    <w:p w14:paraId="41B9F76F" w14:textId="77777777" w:rsidR="00435149" w:rsidRDefault="00435149" w:rsidP="00435149"/>
    <w:sectPr w:rsidR="004351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C0D42"/>
    <w:multiLevelType w:val="hybridMultilevel"/>
    <w:tmpl w:val="344A54EA"/>
    <w:lvl w:ilvl="0" w:tplc="011A8A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44725"/>
    <w:multiLevelType w:val="hybridMultilevel"/>
    <w:tmpl w:val="4578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F1AD1"/>
    <w:multiLevelType w:val="hybridMultilevel"/>
    <w:tmpl w:val="414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F47D3"/>
    <w:multiLevelType w:val="hybridMultilevel"/>
    <w:tmpl w:val="72CEB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C19F7"/>
    <w:multiLevelType w:val="hybridMultilevel"/>
    <w:tmpl w:val="7FD6D6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FD5"/>
    <w:rsid w:val="0001660A"/>
    <w:rsid w:val="000B664D"/>
    <w:rsid w:val="000C587B"/>
    <w:rsid w:val="000E34E9"/>
    <w:rsid w:val="000E5C56"/>
    <w:rsid w:val="00124C1D"/>
    <w:rsid w:val="001570A1"/>
    <w:rsid w:val="002268F7"/>
    <w:rsid w:val="002920D5"/>
    <w:rsid w:val="002E6AB7"/>
    <w:rsid w:val="003231E8"/>
    <w:rsid w:val="0037520A"/>
    <w:rsid w:val="00435149"/>
    <w:rsid w:val="00442047"/>
    <w:rsid w:val="00474781"/>
    <w:rsid w:val="004D6303"/>
    <w:rsid w:val="00501A12"/>
    <w:rsid w:val="00571EDD"/>
    <w:rsid w:val="005F3DDA"/>
    <w:rsid w:val="006A0DCA"/>
    <w:rsid w:val="0070039D"/>
    <w:rsid w:val="00702808"/>
    <w:rsid w:val="00744DDC"/>
    <w:rsid w:val="00762C20"/>
    <w:rsid w:val="008F4E44"/>
    <w:rsid w:val="00A00B8A"/>
    <w:rsid w:val="00A762AB"/>
    <w:rsid w:val="00BD0566"/>
    <w:rsid w:val="00CB5FD5"/>
    <w:rsid w:val="00CC2F7A"/>
    <w:rsid w:val="00E32E5C"/>
    <w:rsid w:val="00F00B82"/>
    <w:rsid w:val="00FF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990E8"/>
  <w15:chartTrackingRefBased/>
  <w15:docId w15:val="{C28B9847-944F-4292-BC39-99DF4BD6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0D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D5"/>
    <w:pPr>
      <w:spacing w:after="0" w:line="240" w:lineRule="auto"/>
      <w:ind w:left="720"/>
    </w:pPr>
    <w:rPr>
      <w:rFonts w:eastAsia="Calibri" w:cs="Times New Roman"/>
    </w:rPr>
  </w:style>
  <w:style w:type="character" w:styleId="Hyperlink">
    <w:name w:val="Hyperlink"/>
    <w:basedOn w:val="DefaultParagraphFont"/>
    <w:uiPriority w:val="99"/>
    <w:unhideWhenUsed/>
    <w:rsid w:val="00CB5FD5"/>
    <w:rPr>
      <w:color w:val="0563C1" w:themeColor="hyperlink"/>
      <w:u w:val="single"/>
    </w:rPr>
  </w:style>
  <w:style w:type="character" w:customStyle="1" w:styleId="UnresolvedMention1">
    <w:name w:val="Unresolved Mention1"/>
    <w:basedOn w:val="DefaultParagraphFont"/>
    <w:uiPriority w:val="99"/>
    <w:semiHidden/>
    <w:unhideWhenUsed/>
    <w:rsid w:val="00CB5FD5"/>
    <w:rPr>
      <w:color w:val="808080"/>
      <w:shd w:val="clear" w:color="auto" w:fill="E6E6E6"/>
    </w:rPr>
  </w:style>
  <w:style w:type="character" w:styleId="FollowedHyperlink">
    <w:name w:val="FollowedHyperlink"/>
    <w:basedOn w:val="DefaultParagraphFont"/>
    <w:uiPriority w:val="99"/>
    <w:semiHidden/>
    <w:unhideWhenUsed/>
    <w:rsid w:val="00FF61A9"/>
    <w:rPr>
      <w:color w:val="954F72" w:themeColor="followedHyperlink"/>
      <w:u w:val="single"/>
    </w:rPr>
  </w:style>
  <w:style w:type="paragraph" w:styleId="BalloonText">
    <w:name w:val="Balloon Text"/>
    <w:basedOn w:val="Normal"/>
    <w:link w:val="BalloonTextChar"/>
    <w:uiPriority w:val="99"/>
    <w:semiHidden/>
    <w:unhideWhenUsed/>
    <w:rsid w:val="000E34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4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edtpa.com/PageView.aspx?f=GEN_AboutEdTP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Goodwin</dc:creator>
  <cp:keywords/>
  <dc:description/>
  <cp:lastModifiedBy>Microsoft Office User</cp:lastModifiedBy>
  <cp:revision>17</cp:revision>
  <cp:lastPrinted>2017-12-09T05:29:00Z</cp:lastPrinted>
  <dcterms:created xsi:type="dcterms:W3CDTF">2017-11-17T07:31:00Z</dcterms:created>
  <dcterms:modified xsi:type="dcterms:W3CDTF">2020-08-18T01:37:00Z</dcterms:modified>
</cp:coreProperties>
</file>